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818" w:rsidRPr="00593818" w:rsidRDefault="00593818" w:rsidP="00593818">
      <w:pPr>
        <w:widowControl/>
        <w:shd w:val="clear" w:color="auto" w:fill="FFFFFF"/>
        <w:spacing w:after="210"/>
        <w:jc w:val="center"/>
        <w:outlineLvl w:val="1"/>
        <w:rPr>
          <w:rFonts w:ascii="黑体" w:eastAsia="黑体" w:hAnsi="黑体" w:cs="宋体"/>
          <w:color w:val="333333"/>
          <w:spacing w:val="8"/>
          <w:kern w:val="0"/>
          <w:sz w:val="44"/>
          <w:szCs w:val="44"/>
        </w:rPr>
      </w:pPr>
      <w:r w:rsidRPr="00593818">
        <w:rPr>
          <w:rFonts w:ascii="黑体" w:eastAsia="黑体" w:hAnsi="黑体" w:cs="宋体" w:hint="eastAsia"/>
          <w:color w:val="333333"/>
          <w:spacing w:val="8"/>
          <w:kern w:val="0"/>
          <w:sz w:val="44"/>
          <w:szCs w:val="44"/>
        </w:rPr>
        <w:t>发出检察建议 治理垃圾随意倾倒 助推孟津绿色发展</w:t>
      </w:r>
    </w:p>
    <w:p w:rsidR="00F859E7" w:rsidRDefault="00593818" w:rsidP="00593818">
      <w:pPr>
        <w:jc w:val="center"/>
        <w:rPr>
          <w:rStyle w:val="a5"/>
          <w:rFonts w:ascii="微软雅黑" w:eastAsia="微软雅黑" w:hAnsi="微软雅黑"/>
          <w:color w:val="595959"/>
          <w:spacing w:val="23"/>
          <w:sz w:val="27"/>
          <w:szCs w:val="27"/>
          <w:shd w:val="clear" w:color="auto" w:fill="FFFFFF"/>
        </w:rPr>
      </w:pPr>
      <w:r>
        <w:rPr>
          <w:rStyle w:val="a5"/>
          <w:rFonts w:ascii="微软雅黑" w:eastAsia="微软雅黑" w:hAnsi="微软雅黑" w:hint="eastAsia"/>
          <w:color w:val="595959"/>
          <w:spacing w:val="23"/>
          <w:sz w:val="27"/>
          <w:szCs w:val="27"/>
          <w:shd w:val="clear" w:color="auto" w:fill="FFFFFF"/>
        </w:rPr>
        <w:t>心系青山绿水  关注生态环境</w:t>
      </w:r>
    </w:p>
    <w:p w:rsidR="00593818" w:rsidRDefault="00593818" w:rsidP="00593818">
      <w:pPr>
        <w:ind w:firstLine="720"/>
        <w:rPr>
          <w:rFonts w:ascii="仿宋" w:eastAsia="仿宋" w:hAnsi="仿宋"/>
          <w:color w:val="6D6D6D"/>
          <w:spacing w:val="8"/>
          <w:sz w:val="32"/>
          <w:szCs w:val="32"/>
          <w:shd w:val="clear" w:color="auto" w:fill="FFFFFF"/>
        </w:rPr>
      </w:pPr>
      <w:r w:rsidRPr="00593818">
        <w:rPr>
          <w:rFonts w:ascii="仿宋" w:eastAsia="仿宋" w:hAnsi="仿宋" w:hint="eastAsia"/>
          <w:color w:val="6D6D6D"/>
          <w:spacing w:val="8"/>
          <w:sz w:val="32"/>
          <w:szCs w:val="32"/>
          <w:shd w:val="clear" w:color="auto" w:fill="FFFFFF"/>
        </w:rPr>
        <w:t>5月8日，洛阳市检察院分管民行工作的副检察长刘志强深入基层调研，在连霍高速驱车路过孟津县麻屯镇林沟村境内时，发现有一自然沟壑，沟壑内被倾倒大量的生活垃圾和废弃的建筑垃圾，其脏乱现象与高速两边优美的绿化环境格格不入。刘志强副检察长立刻赶赴实地勘察，并电话告知孟津县院：“连霍高速南边孟津境内有一深沟被倾倒大量垃圾，不仅可能对生态环境造成污染破坏，在高速边被来往车辆看到，也有损美丽洛阳形象”。</w:t>
      </w:r>
    </w:p>
    <w:p w:rsidR="00593818" w:rsidRPr="00593818" w:rsidRDefault="00593818" w:rsidP="00593818">
      <w:pPr>
        <w:ind w:firstLine="720"/>
        <w:rPr>
          <w:rFonts w:ascii="仿宋" w:eastAsia="仿宋" w:hAnsi="仿宋"/>
          <w:color w:val="6D6D6D"/>
          <w:spacing w:val="8"/>
          <w:sz w:val="32"/>
          <w:szCs w:val="32"/>
          <w:shd w:val="clear" w:color="auto" w:fill="FFFFFF"/>
        </w:rPr>
      </w:pPr>
    </w:p>
    <w:p w:rsidR="00593818" w:rsidRDefault="00593818">
      <w:r>
        <w:rPr>
          <w:noProof/>
        </w:rPr>
        <w:drawing>
          <wp:inline distT="0" distB="0" distL="0" distR="0">
            <wp:extent cx="5274310" cy="3514009"/>
            <wp:effectExtent l="19050" t="0" r="2540" b="0"/>
            <wp:docPr id="1" name="图片 1" descr="C:\Users\ADMINI~1\AppData\Local\Temp\WeChat Files\1b80259485f17cbc22c63e17e1912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b80259485f17cbc22c63e17e1912ba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18" w:rsidRDefault="00593818">
      <w:r>
        <w:rPr>
          <w:noProof/>
        </w:rPr>
        <w:lastRenderedPageBreak/>
        <w:drawing>
          <wp:inline distT="0" distB="0" distL="0" distR="0">
            <wp:extent cx="5274310" cy="3685424"/>
            <wp:effectExtent l="19050" t="0" r="2540" b="0"/>
            <wp:docPr id="2" name="图片 2" descr="C:\Users\ADMINI~1\AppData\Local\Temp\WeChat Files\a193d1ad8932bf0d2740eb2d1937c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a193d1ad8932bf0d2740eb2d1937c39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18" w:rsidRDefault="00593818"/>
    <w:p w:rsidR="00593818" w:rsidRDefault="00593818"/>
    <w:p w:rsidR="00593818" w:rsidRDefault="00593818"/>
    <w:p w:rsidR="00593818" w:rsidRPr="00593818" w:rsidRDefault="00593818">
      <w:pPr>
        <w:rPr>
          <w:rFonts w:ascii="仿宋" w:eastAsia="仿宋" w:hAnsi="仿宋"/>
          <w:color w:val="6D6D6D"/>
          <w:spacing w:val="8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color w:val="6D6D6D"/>
          <w:spacing w:val="8"/>
          <w:sz w:val="32"/>
          <w:szCs w:val="32"/>
          <w:shd w:val="clear" w:color="auto" w:fill="FFFFFF"/>
        </w:rPr>
        <w:t xml:space="preserve">    </w:t>
      </w:r>
      <w:r w:rsidRPr="00593818">
        <w:rPr>
          <w:rFonts w:ascii="仿宋" w:eastAsia="仿宋" w:hAnsi="仿宋" w:hint="eastAsia"/>
          <w:color w:val="6D6D6D"/>
          <w:spacing w:val="8"/>
          <w:sz w:val="32"/>
          <w:szCs w:val="32"/>
          <w:shd w:val="clear" w:color="auto" w:fill="FFFFFF"/>
        </w:rPr>
        <w:t>孟津县院迅速行动，对高速公路旁垃圾倾倒情况开展调查。调查发现：新310国道孟津县段修建后，由于交通便利等原因，一些施工企业及周边群众私自将建筑垃圾，部分生活垃圾倾倒至此自然沟壑，已经形成了长5、60米，深10多米的垃圾覆盖区域。所有垃圾均未采取任何无害化处理措施，不仅破坏了周边环境，还可能对土壤和地下水造成污染;而且该垃圾倾倒一侧正对着连霍高速路，过往车辆都能看到，也严重影响了美丽孟津的形象。</w:t>
      </w:r>
    </w:p>
    <w:p w:rsidR="00593818" w:rsidRPr="00593818" w:rsidRDefault="00593818">
      <w:pPr>
        <w:rPr>
          <w:rFonts w:ascii="仿宋" w:eastAsia="仿宋" w:hAnsi="仿宋"/>
          <w:sz w:val="32"/>
          <w:szCs w:val="32"/>
        </w:rPr>
      </w:pPr>
    </w:p>
    <w:p w:rsidR="00593818" w:rsidRDefault="00593818">
      <w:r>
        <w:rPr>
          <w:noProof/>
        </w:rPr>
        <w:lastRenderedPageBreak/>
        <w:drawing>
          <wp:inline distT="0" distB="0" distL="0" distR="0">
            <wp:extent cx="5274310" cy="2960206"/>
            <wp:effectExtent l="19050" t="0" r="2540" b="0"/>
            <wp:docPr id="4" name="图片 4" descr="C:\Users\ADMINI~1\AppData\Local\Temp\WeChat Files\dbc4a5a7d5f210b6a684ddec6ed60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dbc4a5a7d5f210b6a684ddec6ed604e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18" w:rsidRDefault="00593818"/>
    <w:p w:rsidR="00593818" w:rsidRDefault="00593818">
      <w:r>
        <w:rPr>
          <w:noProof/>
        </w:rPr>
        <w:drawing>
          <wp:inline distT="0" distB="0" distL="0" distR="0">
            <wp:extent cx="5274310" cy="2953614"/>
            <wp:effectExtent l="19050" t="0" r="2540" b="0"/>
            <wp:docPr id="5" name="图片 5" descr="C:\Users\ADMINI~1\AppData\Local\Temp\WeChat Files\2b0f7b5dd485fcce61460b4ce3c94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2b0f7b5dd485fcce61460b4ce3c94a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18" w:rsidRDefault="00593818">
      <w:pPr>
        <w:rPr>
          <w:rFonts w:ascii="仿宋" w:eastAsia="仿宋" w:hAnsi="仿宋"/>
          <w:color w:val="6D6D6D"/>
          <w:spacing w:val="8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color w:val="6D6D6D"/>
          <w:spacing w:val="8"/>
          <w:sz w:val="32"/>
          <w:szCs w:val="32"/>
          <w:shd w:val="clear" w:color="auto" w:fill="FFFFFF"/>
        </w:rPr>
        <w:t xml:space="preserve">    </w:t>
      </w:r>
    </w:p>
    <w:p w:rsidR="00593818" w:rsidRPr="00593818" w:rsidRDefault="00593818">
      <w:pPr>
        <w:rPr>
          <w:rFonts w:ascii="仿宋" w:eastAsia="仿宋" w:hAnsi="仿宋"/>
          <w:color w:val="6D6D6D"/>
          <w:spacing w:val="8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color w:val="6D6D6D"/>
          <w:spacing w:val="8"/>
          <w:sz w:val="32"/>
          <w:szCs w:val="32"/>
          <w:shd w:val="clear" w:color="auto" w:fill="FFFFFF"/>
        </w:rPr>
        <w:t xml:space="preserve">    </w:t>
      </w:r>
      <w:r w:rsidRPr="00593818">
        <w:rPr>
          <w:rFonts w:ascii="仿宋" w:eastAsia="仿宋" w:hAnsi="仿宋" w:hint="eastAsia"/>
          <w:color w:val="6D6D6D"/>
          <w:spacing w:val="8"/>
          <w:sz w:val="32"/>
          <w:szCs w:val="32"/>
          <w:shd w:val="clear" w:color="auto" w:fill="FFFFFF"/>
        </w:rPr>
        <w:t>5月25日，孟津县院根据调查的情况向孟津县麻屯镇人民政府发出检察建议，建议依法履行相关环境保护职责，采取有效措施，快速整改，修复保护该地的环境。麻屯镇政府接到建议后，在孟津县院民行部门的具体指导下，立即组织麻屯镇林沟村商讨治理措施，拖走停放在沟边的渣土车，对部分裸露的黄土进行彻底覆盖，并对周边农民</w:t>
      </w:r>
      <w:r w:rsidRPr="00593818">
        <w:rPr>
          <w:rFonts w:ascii="仿宋" w:eastAsia="仿宋" w:hAnsi="仿宋" w:hint="eastAsia"/>
          <w:color w:val="6D6D6D"/>
          <w:spacing w:val="8"/>
          <w:sz w:val="32"/>
          <w:szCs w:val="32"/>
          <w:shd w:val="clear" w:color="auto" w:fill="FFFFFF"/>
        </w:rPr>
        <w:lastRenderedPageBreak/>
        <w:t>和企业进行走访，教育引导他们不随意倾倒垃圾，对垃圾进行集中清运，封堵去往沟壑的道路，彻底杜绝此地倾倒垃圾现象，并对该地段实施绿化种植，使该地段焕然一新，绿意盎然。7月5日，麻屯镇政府将上述情况回复孟津县院，后续工作仍在进行中。</w:t>
      </w:r>
    </w:p>
    <w:p w:rsidR="00593818" w:rsidRDefault="00593818"/>
    <w:p w:rsidR="00593818" w:rsidRDefault="00593818">
      <w:pPr>
        <w:rPr>
          <w:rFonts w:hint="eastAsia"/>
          <w:noProof/>
        </w:rPr>
      </w:pPr>
    </w:p>
    <w:p w:rsidR="00527A52" w:rsidRDefault="00527A52">
      <w:pPr>
        <w:rPr>
          <w:rFonts w:hint="eastAsia"/>
          <w:noProof/>
        </w:rPr>
      </w:pPr>
    </w:p>
    <w:p w:rsidR="00527A52" w:rsidRDefault="00527A52"/>
    <w:p w:rsidR="00593818" w:rsidRDefault="00593818">
      <w:r>
        <w:rPr>
          <w:noProof/>
        </w:rPr>
        <w:drawing>
          <wp:inline distT="0" distB="0" distL="0" distR="0">
            <wp:extent cx="5274310" cy="3507416"/>
            <wp:effectExtent l="19050" t="0" r="2540" b="0"/>
            <wp:docPr id="8" name="图片 8" descr="C:\Users\ADMINI~1\AppData\Local\Temp\WeChat Files\5551c371732131758e6e3500f7e3ab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5551c371732131758e6e3500f7e3ab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0F6" w:rsidRDefault="004160F6"/>
    <w:p w:rsidR="004160F6" w:rsidRDefault="004160F6" w:rsidP="004160F6">
      <w:pPr>
        <w:widowControl/>
        <w:jc w:val="left"/>
      </w:pPr>
      <w:r>
        <w:br w:type="page"/>
      </w:r>
    </w:p>
    <w:p w:rsidR="004160F6" w:rsidRDefault="004160F6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3" name="图片 1" descr="C:\Users\ADMINI~1\AppData\Local\Temp\WeChat Files\4c883f0a7f4a6d9b19183ac1155c17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4c883f0a7f4a6d9b19183ac1155c17b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9376551"/>
            <wp:effectExtent l="19050" t="0" r="2540" b="0"/>
            <wp:docPr id="12" name="图片 2" descr="C:\Users\ADMINI~1\AppData\Local\Temp\WeChat Files\14c0f82014b53a64337199bde198c0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4c0f82014b53a64337199bde198c0d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18" w:rsidRDefault="005938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14009"/>
            <wp:effectExtent l="19050" t="0" r="2540" b="0"/>
            <wp:docPr id="9" name="图片 9" descr="C:\Users\ADMINI~1\AppData\Local\Temp\WeChat Files\906311f1c5d5e831026ecb6eb1fb3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906311f1c5d5e831026ecb6eb1fb3bf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A52" w:rsidRDefault="00527A52">
      <w:pPr>
        <w:rPr>
          <w:rFonts w:hint="eastAsia"/>
        </w:rPr>
      </w:pPr>
    </w:p>
    <w:p w:rsidR="00527A52" w:rsidRDefault="00527A52">
      <w:pPr>
        <w:rPr>
          <w:rFonts w:hint="eastAsia"/>
        </w:rPr>
      </w:pPr>
    </w:p>
    <w:p w:rsidR="00527A52" w:rsidRDefault="00527A52"/>
    <w:p w:rsidR="00593818" w:rsidRDefault="00593818">
      <w:r>
        <w:rPr>
          <w:noProof/>
        </w:rPr>
        <w:drawing>
          <wp:inline distT="0" distB="0" distL="0" distR="0">
            <wp:extent cx="5274310" cy="3514009"/>
            <wp:effectExtent l="19050" t="0" r="2540" b="0"/>
            <wp:docPr id="10" name="图片 10" descr="C:\Users\ADMINI~1\AppData\Local\Temp\WeChat Files\5fb9305c0378946da412164a090f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5fb9305c0378946da412164a090f15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18" w:rsidRDefault="005938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14009"/>
            <wp:effectExtent l="19050" t="0" r="2540" b="0"/>
            <wp:docPr id="11" name="图片 11" descr="C:\Users\ADMINI~1\AppData\Local\Temp\WeChat Files\6b03ef50f6fac60d6e15085215db39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6b03ef50f6fac60d6e15085215db39b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A52" w:rsidRDefault="00527A52">
      <w:pPr>
        <w:rPr>
          <w:rFonts w:hint="eastAsia"/>
        </w:rPr>
      </w:pPr>
    </w:p>
    <w:p w:rsidR="00527A52" w:rsidRDefault="00527A52"/>
    <w:p w:rsidR="00593818" w:rsidRPr="00527A52" w:rsidRDefault="00527A52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color w:val="6D6D6D"/>
          <w:spacing w:val="8"/>
          <w:sz w:val="32"/>
          <w:szCs w:val="32"/>
          <w:shd w:val="clear" w:color="auto" w:fill="FFFFFF"/>
        </w:rPr>
        <w:t xml:space="preserve">  </w:t>
      </w:r>
      <w:r w:rsidR="00593818" w:rsidRPr="00527A52">
        <w:rPr>
          <w:rFonts w:ascii="仿宋" w:eastAsia="仿宋" w:hAnsi="仿宋" w:hint="eastAsia"/>
          <w:color w:val="6D6D6D"/>
          <w:spacing w:val="8"/>
          <w:sz w:val="32"/>
          <w:szCs w:val="32"/>
          <w:shd w:val="clear" w:color="auto" w:fill="FFFFFF"/>
        </w:rPr>
        <w:t>“开展生态环境资源保护公益诉讼专项活动以来，孟津县院积极作为，对破坏黄河湿地自然保护区、随意倾倒垃圾等行为依法开展了相关工作。下一步，我们将切实增强做好生态环境保护工作的责任感、使命感，充分发挥检察公益诉讼的职能作用，着力解决损害群众健康的突出环境问题，督促生态环境保护治理措施落地生根，助力绿色发展深入推进，以更大的作为回应人民群众对绿水青山美好生活的热切期盼。”孟津县院党组书记、检察长李齐振表示。</w:t>
      </w:r>
    </w:p>
    <w:sectPr w:rsidR="00593818" w:rsidRPr="00527A52" w:rsidSect="00F859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2E9F" w:rsidRDefault="00BE2E9F" w:rsidP="00593818">
      <w:r>
        <w:separator/>
      </w:r>
    </w:p>
  </w:endnote>
  <w:endnote w:type="continuationSeparator" w:id="1">
    <w:p w:rsidR="00BE2E9F" w:rsidRDefault="00BE2E9F" w:rsidP="005938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2E9F" w:rsidRDefault="00BE2E9F" w:rsidP="00593818">
      <w:r>
        <w:separator/>
      </w:r>
    </w:p>
  </w:footnote>
  <w:footnote w:type="continuationSeparator" w:id="1">
    <w:p w:rsidR="00BE2E9F" w:rsidRDefault="00BE2E9F" w:rsidP="005938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3818"/>
    <w:rsid w:val="004160F6"/>
    <w:rsid w:val="00527A52"/>
    <w:rsid w:val="00593818"/>
    <w:rsid w:val="00AB4707"/>
    <w:rsid w:val="00AC7FD1"/>
    <w:rsid w:val="00BE2E9F"/>
    <w:rsid w:val="00F85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9E7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59381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938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9381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938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93818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593818"/>
    <w:rPr>
      <w:rFonts w:ascii="宋体" w:eastAsia="宋体" w:hAnsi="宋体" w:cs="宋体"/>
      <w:b/>
      <w:bCs/>
      <w:kern w:val="0"/>
      <w:sz w:val="36"/>
      <w:szCs w:val="36"/>
    </w:rPr>
  </w:style>
  <w:style w:type="character" w:styleId="a5">
    <w:name w:val="Strong"/>
    <w:basedOn w:val="a0"/>
    <w:uiPriority w:val="22"/>
    <w:qFormat/>
    <w:rsid w:val="00593818"/>
    <w:rPr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59381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9381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7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13</cp:revision>
  <dcterms:created xsi:type="dcterms:W3CDTF">2018-08-23T07:17:00Z</dcterms:created>
  <dcterms:modified xsi:type="dcterms:W3CDTF">2018-08-23T08:00:00Z</dcterms:modified>
</cp:coreProperties>
</file>