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9E0" w:rsidRPr="008B69E0" w:rsidRDefault="008B69E0" w:rsidP="008B69E0">
      <w:pPr>
        <w:widowControl/>
        <w:shd w:val="clear" w:color="auto" w:fill="FFFFFF"/>
        <w:spacing w:line="600" w:lineRule="exact"/>
        <w:ind w:firstLineChars="200" w:firstLine="660"/>
        <w:jc w:val="center"/>
        <w:rPr>
          <w:rFonts w:ascii="仿宋_GB2312" w:eastAsia="仿宋_GB2312" w:hAnsi="Microsoft YaHei UI" w:cs="宋体" w:hint="eastAsia"/>
          <w:spacing w:val="5"/>
          <w:kern w:val="0"/>
          <w:sz w:val="32"/>
          <w:szCs w:val="32"/>
        </w:rPr>
      </w:pPr>
      <w:r w:rsidRPr="008B69E0">
        <w:rPr>
          <w:rFonts w:ascii="仿宋_GB2312" w:eastAsia="仿宋_GB2312" w:hAnsi="Microsoft YaHei UI" w:cs="宋体" w:hint="eastAsia"/>
          <w:bCs/>
          <w:spacing w:val="5"/>
          <w:kern w:val="0"/>
          <w:sz w:val="32"/>
          <w:szCs w:val="32"/>
        </w:rPr>
        <w:t>以劳模精神劳动精神工匠精神</w:t>
      </w:r>
    </w:p>
    <w:p w:rsidR="008B69E0" w:rsidRPr="008B69E0" w:rsidRDefault="008B69E0" w:rsidP="008B69E0">
      <w:pPr>
        <w:widowControl/>
        <w:shd w:val="clear" w:color="auto" w:fill="FFFFFF"/>
        <w:spacing w:line="600" w:lineRule="exact"/>
        <w:ind w:firstLineChars="200" w:firstLine="660"/>
        <w:jc w:val="center"/>
        <w:rPr>
          <w:rFonts w:ascii="仿宋_GB2312" w:eastAsia="仿宋_GB2312" w:hAnsi="Microsoft YaHei UI" w:cs="宋体" w:hint="eastAsia"/>
          <w:spacing w:val="5"/>
          <w:kern w:val="0"/>
          <w:sz w:val="32"/>
          <w:szCs w:val="32"/>
        </w:rPr>
      </w:pPr>
      <w:r w:rsidRPr="008B69E0">
        <w:rPr>
          <w:rFonts w:ascii="仿宋_GB2312" w:eastAsia="仿宋_GB2312" w:hAnsi="Microsoft YaHei UI" w:cs="宋体" w:hint="eastAsia"/>
          <w:bCs/>
          <w:spacing w:val="5"/>
          <w:kern w:val="0"/>
          <w:sz w:val="32"/>
          <w:szCs w:val="32"/>
        </w:rPr>
        <w:t>引领深耕检察沃壤</w:t>
      </w:r>
    </w:p>
    <w:p w:rsidR="008B69E0" w:rsidRPr="008B69E0" w:rsidRDefault="008B69E0" w:rsidP="008B69E0">
      <w:pPr>
        <w:widowControl/>
        <w:shd w:val="clear" w:color="auto" w:fill="FFFFFF"/>
        <w:spacing w:line="600" w:lineRule="exact"/>
        <w:ind w:firstLineChars="200" w:firstLine="660"/>
        <w:jc w:val="center"/>
        <w:rPr>
          <w:rFonts w:ascii="仿宋_GB2312" w:eastAsia="仿宋_GB2312" w:hAnsi="Microsoft YaHei UI" w:cs="宋体" w:hint="eastAsia"/>
          <w:spacing w:val="5"/>
          <w:kern w:val="0"/>
          <w:sz w:val="32"/>
          <w:szCs w:val="32"/>
        </w:rPr>
      </w:pPr>
      <w:r w:rsidRPr="008B69E0">
        <w:rPr>
          <w:rFonts w:ascii="仿宋_GB2312" w:eastAsia="仿宋_GB2312" w:hAnsi="Microsoft YaHei UI" w:cs="宋体" w:hint="eastAsia"/>
          <w:spacing w:val="5"/>
          <w:kern w:val="0"/>
          <w:sz w:val="32"/>
          <w:szCs w:val="32"/>
        </w:rPr>
        <w:t>——写在“五一”国际劳动节</w:t>
      </w:r>
    </w:p>
    <w:p w:rsidR="008B69E0" w:rsidRPr="008B69E0" w:rsidRDefault="008B69E0" w:rsidP="008B69E0">
      <w:pPr>
        <w:widowControl/>
        <w:spacing w:line="600" w:lineRule="exact"/>
        <w:ind w:firstLineChars="200" w:firstLine="640"/>
        <w:rPr>
          <w:rFonts w:ascii="仿宋_GB2312" w:eastAsia="仿宋_GB2312" w:hAnsi="宋体" w:cs="宋体" w:hint="eastAsia"/>
          <w:kern w:val="0"/>
          <w:sz w:val="32"/>
          <w:szCs w:val="32"/>
        </w:rPr>
      </w:pPr>
      <w:r w:rsidRPr="008B69E0">
        <w:rPr>
          <w:rFonts w:ascii="仿宋_GB2312" w:eastAsia="仿宋_GB2312" w:hAnsi="宋体" w:cs="宋体" w:hint="eastAsia"/>
          <w:kern w:val="0"/>
          <w:sz w:val="32"/>
          <w:szCs w:val="32"/>
        </w:rPr>
        <w:br/>
      </w:r>
    </w:p>
    <w:p w:rsidR="008B69E0" w:rsidRPr="008B69E0" w:rsidRDefault="008B69E0" w:rsidP="008B69E0">
      <w:pPr>
        <w:widowControl/>
        <w:spacing w:line="600" w:lineRule="exact"/>
        <w:ind w:firstLineChars="200" w:firstLine="640"/>
        <w:rPr>
          <w:rFonts w:ascii="仿宋_GB2312" w:eastAsia="仿宋_GB2312" w:hAnsi="宋体" w:cs="宋体" w:hint="eastAsia"/>
          <w:kern w:val="0"/>
          <w:sz w:val="32"/>
          <w:szCs w:val="32"/>
        </w:rPr>
      </w:pPr>
      <w:r w:rsidRPr="008B69E0">
        <w:rPr>
          <w:rFonts w:ascii="仿宋_GB2312" w:eastAsia="仿宋_GB2312" w:hAnsi="宋体" w:cs="宋体" w:hint="eastAsia"/>
          <w:kern w:val="0"/>
          <w:sz w:val="32"/>
          <w:szCs w:val="32"/>
        </w:rPr>
        <w:t>劳动最光荣，奋斗最美丽。在这个属于劳动者的节日里，我们向广大劳动者致以诚挚的节日祝福，向在检察战线上辛勤耕耘的全体检察人员表示崇高的敬意！</w:t>
      </w:r>
    </w:p>
    <w:p w:rsidR="008B69E0" w:rsidRPr="008B69E0" w:rsidRDefault="008B69E0" w:rsidP="008B69E0">
      <w:pPr>
        <w:widowControl/>
        <w:shd w:val="clear" w:color="auto" w:fill="FFFFFF"/>
        <w:spacing w:line="600" w:lineRule="exact"/>
        <w:ind w:firstLineChars="200" w:firstLine="660"/>
        <w:rPr>
          <w:rFonts w:ascii="仿宋_GB2312" w:eastAsia="仿宋_GB2312" w:hAnsi="Microsoft YaHei UI" w:cs="宋体" w:hint="eastAsia"/>
          <w:spacing w:val="5"/>
          <w:kern w:val="0"/>
          <w:sz w:val="32"/>
          <w:szCs w:val="32"/>
        </w:rPr>
      </w:pPr>
      <w:r w:rsidRPr="008B69E0">
        <w:rPr>
          <w:rFonts w:ascii="仿宋_GB2312" w:eastAsia="仿宋_GB2312" w:hAnsi="Microsoft YaHei UI" w:cs="宋体" w:hint="eastAsia"/>
          <w:spacing w:val="5"/>
          <w:kern w:val="0"/>
          <w:sz w:val="32"/>
          <w:szCs w:val="32"/>
        </w:rPr>
        <w:t>在刚刚举行的</w:t>
      </w:r>
      <w:hyperlink r:id="rId4" w:anchor="wechat_redirect" w:tgtFrame="_blank" w:history="1">
        <w:r w:rsidRPr="008B69E0">
          <w:rPr>
            <w:rFonts w:ascii="仿宋_GB2312" w:eastAsia="仿宋_GB2312" w:hAnsi="Microsoft YaHei UI" w:cs="宋体" w:hint="eastAsia"/>
            <w:spacing w:val="5"/>
            <w:kern w:val="0"/>
            <w:sz w:val="32"/>
            <w:szCs w:val="32"/>
          </w:rPr>
          <w:t>庆祝中华全国总工会成立100周年暨全国劳动模范和先进工作者表彰大会</w:t>
        </w:r>
      </w:hyperlink>
      <w:r w:rsidRPr="008B69E0">
        <w:rPr>
          <w:rFonts w:ascii="仿宋_GB2312" w:eastAsia="仿宋_GB2312" w:hAnsi="Microsoft YaHei UI" w:cs="宋体" w:hint="eastAsia"/>
          <w:spacing w:val="5"/>
          <w:kern w:val="0"/>
          <w:sz w:val="32"/>
          <w:szCs w:val="32"/>
        </w:rPr>
        <w:t>上，习近平总书记强调，新时代新征程，必须进一步动员激励我国工人阶级和广大劳动群众，为以中国式现代化全面推进强国建设、民族复兴伟业作出新的更大贡献。要深入践行社会主义核心价值观，大力弘扬劳模精神、劳动精神、工匠精神。长期以来，广大检察人员对党忠诚、恪尽职守、敬业奉献，以高质效履行检察职责的辛勤劳动为党旗增辉、为检徽添彩，涌现出一批又一批的先进典型，生动诠释了“忠诚、为民、担当、公正、廉洁”的新时代检察精神。日前受到党中央、国务院表彰的检察系统17名全国先进工作者便是其中的杰出代表。全体检察人员要深入学习贯彻习近平总书记在庆祝中华全国总工会成立100周年暨全国劳动模范和先进工作者表彰大会上的重要讲话精神，大力弘扬劳模精神、劳动精神、工匠精神，自觉践行新时代检察精神，以高质</w:t>
      </w:r>
      <w:r w:rsidRPr="008B69E0">
        <w:rPr>
          <w:rFonts w:ascii="仿宋_GB2312" w:eastAsia="仿宋_GB2312" w:hAnsi="Microsoft YaHei UI" w:cs="宋体" w:hint="eastAsia"/>
          <w:spacing w:val="5"/>
          <w:kern w:val="0"/>
          <w:sz w:val="32"/>
          <w:szCs w:val="32"/>
        </w:rPr>
        <w:lastRenderedPageBreak/>
        <w:t>效履职深耕检察沃壤，更好为大局服务、为人民司法、为法治担当。</w:t>
      </w:r>
    </w:p>
    <w:p w:rsidR="008B69E0" w:rsidRPr="008B69E0" w:rsidRDefault="008B69E0" w:rsidP="008B69E0">
      <w:pPr>
        <w:widowControl/>
        <w:shd w:val="clear" w:color="auto" w:fill="FFFFFF"/>
        <w:spacing w:line="600" w:lineRule="exact"/>
        <w:ind w:firstLineChars="200" w:firstLine="660"/>
        <w:rPr>
          <w:rFonts w:ascii="仿宋_GB2312" w:eastAsia="仿宋_GB2312" w:hAnsi="Microsoft YaHei UI" w:cs="宋体" w:hint="eastAsia"/>
          <w:spacing w:val="5"/>
          <w:kern w:val="0"/>
          <w:sz w:val="32"/>
          <w:szCs w:val="32"/>
        </w:rPr>
      </w:pPr>
      <w:r w:rsidRPr="008B69E0">
        <w:rPr>
          <w:rFonts w:ascii="仿宋_GB2312" w:eastAsia="仿宋_GB2312" w:hAnsi="Microsoft YaHei UI" w:cs="宋体" w:hint="eastAsia"/>
          <w:spacing w:val="5"/>
          <w:kern w:val="0"/>
          <w:sz w:val="32"/>
          <w:szCs w:val="32"/>
        </w:rPr>
        <w:t>底色鲜明才能凝聚检察力量。以高质效履职深耕检察沃壤，要持续擦亮新时代新征程检察机关的鲜明政治底色。检察人员要坚持不懈用习近平新时代中国特色社会主义思想武装头脑，坚定理想信念，锤炼坚强党性，从政治上着眼、在法治上着力，把讲政治的要求落实到履职办案上，以实际行动坚定拥护“两个确立”、坚决做到“两个维护”。要始终心怀“国之大者”，树牢大局意识，坚持了解大局、服务大局、融入大局，坚持党的中心工作推进到哪里，检察工作就要跟进到哪里，以“时时放心不下”的责任感为党和人民履职尽责，更好为大局服务。要落实司法为民，始终牢记人民检察为人民的初心，用心用情办好人民群众身边的案件，以履职办案的辛勤指数，换取人民群众对公平正义的满意指数，更好为人民司法。要强化法律监督，坚持法律监督宪法定位，牢记职责法定、严格依法办事、严格依法履职，推动“四大检察”全面协调充分发展，更好为法治担当。</w:t>
      </w:r>
    </w:p>
    <w:p w:rsidR="008B69E0" w:rsidRPr="008B69E0" w:rsidRDefault="008B69E0" w:rsidP="008B69E0">
      <w:pPr>
        <w:widowControl/>
        <w:shd w:val="clear" w:color="auto" w:fill="FFFFFF"/>
        <w:spacing w:line="600" w:lineRule="exact"/>
        <w:ind w:firstLineChars="200" w:firstLine="660"/>
        <w:rPr>
          <w:rFonts w:ascii="仿宋_GB2312" w:eastAsia="仿宋_GB2312" w:hAnsi="Microsoft YaHei UI" w:cs="宋体" w:hint="eastAsia"/>
          <w:spacing w:val="5"/>
          <w:kern w:val="0"/>
          <w:sz w:val="32"/>
          <w:szCs w:val="32"/>
        </w:rPr>
      </w:pPr>
      <w:r w:rsidRPr="008B69E0">
        <w:rPr>
          <w:rFonts w:ascii="仿宋_GB2312" w:eastAsia="仿宋_GB2312" w:hAnsi="Microsoft YaHei UI" w:cs="宋体" w:hint="eastAsia"/>
          <w:spacing w:val="5"/>
          <w:kern w:val="0"/>
          <w:sz w:val="32"/>
          <w:szCs w:val="32"/>
        </w:rPr>
        <w:t>办案是维护公平正义的主要手段。以高质效履职深耕检察沃壤，要抓实“高质效办好每一个案件”这一新时代新征程检察履职办案的基本价值追求。各级、各条线、各个岗位的检察人员，虽然职责分工不同，但都有着共同的目标，都在为“高质效办好每一个案件”这一基本价值追</w:t>
      </w:r>
      <w:r w:rsidRPr="008B69E0">
        <w:rPr>
          <w:rFonts w:ascii="仿宋_GB2312" w:eastAsia="仿宋_GB2312" w:hAnsi="Microsoft YaHei UI" w:cs="宋体" w:hint="eastAsia"/>
          <w:spacing w:val="5"/>
          <w:kern w:val="0"/>
          <w:sz w:val="32"/>
          <w:szCs w:val="32"/>
        </w:rPr>
        <w:lastRenderedPageBreak/>
        <w:t>求努力尽责。要不断提升自身的政治素质、专业素质和职业道德素质，矢志笃行做实“高质效办好每一个案件”。要深刻领悟“三个善于”的科学内涵和实践要求，融入落实到监督办案之中，努力办好每一个案件、办好每一个案件的每一个环节。要加强“三个管理”，一体抓实检察业务管理、案件管理、质量管理，做实办案质效分析研判、“每案必检”等举措，推动司法责任制落细落实，确保司法公正高效。</w:t>
      </w:r>
    </w:p>
    <w:p w:rsidR="008B69E0" w:rsidRPr="008B69E0" w:rsidRDefault="008B69E0" w:rsidP="008B69E0">
      <w:pPr>
        <w:widowControl/>
        <w:shd w:val="clear" w:color="auto" w:fill="FFFFFF"/>
        <w:spacing w:line="600" w:lineRule="exact"/>
        <w:ind w:firstLineChars="200" w:firstLine="660"/>
        <w:rPr>
          <w:rFonts w:ascii="仿宋_GB2312" w:eastAsia="仿宋_GB2312" w:hAnsi="Microsoft YaHei UI" w:cs="宋体" w:hint="eastAsia"/>
          <w:spacing w:val="5"/>
          <w:kern w:val="0"/>
          <w:sz w:val="32"/>
          <w:szCs w:val="32"/>
        </w:rPr>
      </w:pPr>
      <w:r w:rsidRPr="008B69E0">
        <w:rPr>
          <w:rFonts w:ascii="仿宋_GB2312" w:eastAsia="仿宋_GB2312" w:hAnsi="Microsoft YaHei UI" w:cs="宋体" w:hint="eastAsia"/>
          <w:spacing w:val="5"/>
          <w:kern w:val="0"/>
          <w:sz w:val="32"/>
          <w:szCs w:val="32"/>
        </w:rPr>
        <w:t>纪律作风过硬是“劳动产品”质量上乘的有力保证。以高质效履职深耕检察沃壤，要全面从严治检、勇于自我革命。检察人员要结合正在开展的深入贯彻中央八项规定精神学习教育，持之以恒锻炼过硬作风。要以敬畏之心对待纪律，知敬畏、存戒惧、守底线，在遵规守纪前提下，勤奋工作、放手干事、锐意进取、积极作为。要加强自我管理和约束，保持慎独、慎初、慎微，守住第一道防线，始终严于律己干净做事，坚守廉洁从检底线。</w:t>
      </w:r>
    </w:p>
    <w:p w:rsidR="008B69E0" w:rsidRPr="008B69E0" w:rsidRDefault="008B69E0" w:rsidP="008B69E0">
      <w:pPr>
        <w:widowControl/>
        <w:shd w:val="clear" w:color="auto" w:fill="FFFFFF"/>
        <w:spacing w:line="600" w:lineRule="exact"/>
        <w:ind w:firstLineChars="200" w:firstLine="660"/>
        <w:rPr>
          <w:rFonts w:ascii="仿宋_GB2312" w:eastAsia="仿宋_GB2312" w:hAnsi="Microsoft YaHei UI" w:cs="宋体" w:hint="eastAsia"/>
          <w:spacing w:val="5"/>
          <w:kern w:val="0"/>
          <w:sz w:val="32"/>
          <w:szCs w:val="32"/>
        </w:rPr>
      </w:pPr>
      <w:r w:rsidRPr="008B69E0">
        <w:rPr>
          <w:rFonts w:ascii="仿宋_GB2312" w:eastAsia="仿宋_GB2312" w:hAnsi="Microsoft YaHei UI" w:cs="宋体" w:hint="eastAsia"/>
          <w:spacing w:val="5"/>
          <w:kern w:val="0"/>
          <w:sz w:val="32"/>
          <w:szCs w:val="32"/>
        </w:rPr>
        <w:t>一朵鲜花打扮不出美丽的春天。以高质效履职深耕检察沃壤，要大力弘扬劳模精神、劳动精神、工匠精神，积极营造学习英模、尊重英模、崇尚英模、争当英模的良好氛围。各级检察机关要加强对检察英模的关心关爱，充分挖掘先进典型事迹，组织学习好宣传好检察英模先进事迹，大力弘扬新时代检察精神，引领广大检察人员见贤思齐、汲取力量，在坚定理想信念、擦亮鲜明政治底色上当表率、</w:t>
      </w:r>
      <w:r w:rsidRPr="008B69E0">
        <w:rPr>
          <w:rFonts w:ascii="仿宋_GB2312" w:eastAsia="仿宋_GB2312" w:hAnsi="Microsoft YaHei UI" w:cs="宋体" w:hint="eastAsia"/>
          <w:spacing w:val="5"/>
          <w:kern w:val="0"/>
          <w:sz w:val="32"/>
          <w:szCs w:val="32"/>
        </w:rPr>
        <w:lastRenderedPageBreak/>
        <w:t>作示范，在勇于担当作为、践行司法为民的检察实践中当表率、作示范，在锤炼过硬作风、做实高质效办案中当表率、作示范，不断提高履职办案的能力和水平，切实维护司法公正、促进社会公平正义。</w:t>
      </w:r>
    </w:p>
    <w:p w:rsidR="008B69E0" w:rsidRDefault="008B69E0" w:rsidP="008B69E0">
      <w:pPr>
        <w:widowControl/>
        <w:shd w:val="clear" w:color="auto" w:fill="FFFFFF"/>
        <w:spacing w:line="600" w:lineRule="exact"/>
        <w:ind w:firstLineChars="200" w:firstLine="660"/>
        <w:rPr>
          <w:rFonts w:ascii="仿宋_GB2312" w:eastAsia="仿宋_GB2312" w:hAnsi="Microsoft YaHei UI" w:cs="宋体" w:hint="eastAsia"/>
          <w:spacing w:val="5"/>
          <w:kern w:val="0"/>
          <w:sz w:val="32"/>
          <w:szCs w:val="32"/>
        </w:rPr>
      </w:pPr>
      <w:r w:rsidRPr="008B69E0">
        <w:rPr>
          <w:rFonts w:ascii="仿宋_GB2312" w:eastAsia="仿宋_GB2312" w:hAnsi="Microsoft YaHei UI" w:cs="宋体" w:hint="eastAsia"/>
          <w:spacing w:val="5"/>
          <w:kern w:val="0"/>
          <w:sz w:val="32"/>
          <w:szCs w:val="32"/>
        </w:rPr>
        <w:t>劳动的汗水折射太阳的光芒，劳动的付出照亮梦想的前路。在习近平新时代中国特色社会主义思想指引下，全体检察人员将在习近平法治思想的检察实践沃壤中深耕细作，以高质效检察履职在服务强国建设、民族复兴伟大征程中创造新的检察荣光！</w:t>
      </w:r>
    </w:p>
    <w:p w:rsidR="008B69E0" w:rsidRDefault="008B69E0" w:rsidP="008B69E0">
      <w:pPr>
        <w:widowControl/>
        <w:shd w:val="clear" w:color="auto" w:fill="FFFFFF"/>
        <w:spacing w:line="600" w:lineRule="exact"/>
        <w:ind w:firstLineChars="200" w:firstLine="660"/>
        <w:rPr>
          <w:rFonts w:ascii="仿宋_GB2312" w:eastAsia="仿宋_GB2312" w:hAnsi="Microsoft YaHei UI" w:cs="宋体" w:hint="eastAsia"/>
          <w:spacing w:val="5"/>
          <w:kern w:val="0"/>
          <w:sz w:val="32"/>
          <w:szCs w:val="32"/>
        </w:rPr>
      </w:pPr>
    </w:p>
    <w:p w:rsidR="008B69E0" w:rsidRDefault="008B69E0" w:rsidP="008B69E0">
      <w:pPr>
        <w:widowControl/>
        <w:shd w:val="clear" w:color="auto" w:fill="FFFFFF"/>
        <w:spacing w:line="600" w:lineRule="exact"/>
        <w:ind w:firstLineChars="200" w:firstLine="660"/>
        <w:rPr>
          <w:rFonts w:ascii="仿宋_GB2312" w:eastAsia="仿宋_GB2312" w:hAnsi="Microsoft YaHei UI" w:cs="宋体" w:hint="eastAsia"/>
          <w:spacing w:val="5"/>
          <w:kern w:val="0"/>
          <w:sz w:val="32"/>
          <w:szCs w:val="32"/>
        </w:rPr>
      </w:pPr>
    </w:p>
    <w:p w:rsidR="008B69E0" w:rsidRPr="008B69E0" w:rsidRDefault="008B69E0" w:rsidP="008B69E0">
      <w:pPr>
        <w:widowControl/>
        <w:shd w:val="clear" w:color="auto" w:fill="FFFFFF"/>
        <w:spacing w:line="600" w:lineRule="exact"/>
        <w:rPr>
          <w:rFonts w:ascii="仿宋_GB2312" w:eastAsia="仿宋_GB2312" w:hAnsi="Microsoft YaHei UI" w:cs="宋体" w:hint="eastAsia"/>
          <w:spacing w:val="5"/>
          <w:kern w:val="0"/>
          <w:sz w:val="32"/>
          <w:szCs w:val="32"/>
        </w:rPr>
      </w:pPr>
      <w:r>
        <w:rPr>
          <w:rFonts w:ascii="仿宋_GB2312" w:eastAsia="仿宋_GB2312" w:hAnsi="Microsoft YaHei UI" w:cs="宋体" w:hint="eastAsia"/>
          <w:spacing w:val="5"/>
          <w:kern w:val="0"/>
          <w:sz w:val="32"/>
          <w:szCs w:val="32"/>
        </w:rPr>
        <w:t>来源：最高人民检察院微信公众号</w:t>
      </w:r>
    </w:p>
    <w:p w:rsidR="00AC57B3" w:rsidRPr="008B69E0" w:rsidRDefault="00AC57B3"/>
    <w:sectPr w:rsidR="00AC57B3" w:rsidRPr="008B69E0" w:rsidSect="00AC57B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B69E0"/>
    <w:rsid w:val="008B69E0"/>
    <w:rsid w:val="00AC57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7B3"/>
    <w:pPr>
      <w:widowControl w:val="0"/>
      <w:jc w:val="both"/>
    </w:pPr>
  </w:style>
  <w:style w:type="paragraph" w:styleId="1">
    <w:name w:val="heading 1"/>
    <w:basedOn w:val="a"/>
    <w:link w:val="1Char"/>
    <w:uiPriority w:val="9"/>
    <w:qFormat/>
    <w:rsid w:val="008B69E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B69E0"/>
    <w:rPr>
      <w:rFonts w:ascii="宋体" w:eastAsia="宋体" w:hAnsi="宋体" w:cs="宋体"/>
      <w:b/>
      <w:bCs/>
      <w:kern w:val="36"/>
      <w:sz w:val="48"/>
      <w:szCs w:val="48"/>
    </w:rPr>
  </w:style>
  <w:style w:type="paragraph" w:styleId="a3">
    <w:name w:val="Normal (Web)"/>
    <w:basedOn w:val="a"/>
    <w:uiPriority w:val="99"/>
    <w:semiHidden/>
    <w:unhideWhenUsed/>
    <w:rsid w:val="008B69E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B69E0"/>
    <w:rPr>
      <w:b/>
      <w:bCs/>
    </w:rPr>
  </w:style>
  <w:style w:type="character" w:styleId="a5">
    <w:name w:val="Hyperlink"/>
    <w:basedOn w:val="a0"/>
    <w:uiPriority w:val="99"/>
    <w:semiHidden/>
    <w:unhideWhenUsed/>
    <w:rsid w:val="008B69E0"/>
    <w:rPr>
      <w:color w:val="0000FF"/>
      <w:u w:val="single"/>
    </w:rPr>
  </w:style>
</w:styles>
</file>

<file path=word/webSettings.xml><?xml version="1.0" encoding="utf-8"?>
<w:webSettings xmlns:r="http://schemas.openxmlformats.org/officeDocument/2006/relationships" xmlns:w="http://schemas.openxmlformats.org/wordprocessingml/2006/main">
  <w:divs>
    <w:div w:id="820579429">
      <w:bodyDiv w:val="1"/>
      <w:marLeft w:val="0"/>
      <w:marRight w:val="0"/>
      <w:marTop w:val="0"/>
      <w:marBottom w:val="0"/>
      <w:divBdr>
        <w:top w:val="none" w:sz="0" w:space="0" w:color="auto"/>
        <w:left w:val="none" w:sz="0" w:space="0" w:color="auto"/>
        <w:bottom w:val="none" w:sz="0" w:space="0" w:color="auto"/>
        <w:right w:val="none" w:sz="0" w:space="0" w:color="auto"/>
      </w:divBdr>
    </w:div>
    <w:div w:id="119211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p.weixin.qq.com/s?__biz=MzA4MjQ5MzIxNQ==&amp;mid=2651082587&amp;idx=1&amp;sn=f6ef55df5393d651aba242730f166f67&amp;scene=2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292</Words>
  <Characters>1668</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2025-08-05T01:57:00Z</dcterms:created>
  <dcterms:modified xsi:type="dcterms:W3CDTF">2025-08-05T02:01:00Z</dcterms:modified>
</cp:coreProperties>
</file>